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9CB3B" w14:textId="77777777" w:rsidR="00957E9D" w:rsidRPr="003D21F8" w:rsidRDefault="00957E9D" w:rsidP="00BA7211">
      <w:pPr>
        <w:tabs>
          <w:tab w:val="left" w:pos="1080"/>
        </w:tabs>
        <w:spacing w:line="480" w:lineRule="auto"/>
        <w:contextualSpacing/>
      </w:pPr>
    </w:p>
    <w:p w14:paraId="1B969F55" w14:textId="77777777" w:rsidR="004C613A" w:rsidRDefault="004C613A" w:rsidP="004C613A">
      <w:pPr>
        <w:spacing w:line="480" w:lineRule="auto"/>
        <w:contextualSpacing/>
        <w:jc w:val="center"/>
      </w:pPr>
    </w:p>
    <w:p w14:paraId="7C6B2DF5" w14:textId="77777777" w:rsidR="004C613A" w:rsidRDefault="004C613A" w:rsidP="004C613A">
      <w:pPr>
        <w:spacing w:line="480" w:lineRule="auto"/>
        <w:contextualSpacing/>
        <w:jc w:val="center"/>
      </w:pPr>
    </w:p>
    <w:p w14:paraId="36CF050B" w14:textId="77777777" w:rsidR="00C125A1" w:rsidRDefault="00C125A1" w:rsidP="004C613A">
      <w:pPr>
        <w:pStyle w:val="APA"/>
        <w:contextualSpacing/>
      </w:pPr>
    </w:p>
    <w:p w14:paraId="3F014658" w14:textId="77777777" w:rsidR="00C125A1" w:rsidRDefault="00C125A1" w:rsidP="004C613A">
      <w:pPr>
        <w:pStyle w:val="APA"/>
        <w:contextualSpacing/>
      </w:pPr>
    </w:p>
    <w:p w14:paraId="2EF48585" w14:textId="77777777" w:rsidR="00C125A1" w:rsidRDefault="00C125A1" w:rsidP="004C613A">
      <w:pPr>
        <w:pStyle w:val="APA"/>
        <w:contextualSpacing/>
      </w:pPr>
    </w:p>
    <w:p w14:paraId="75B31A34" w14:textId="77777777" w:rsidR="00A93AE0" w:rsidRDefault="00A93AE0" w:rsidP="004C613A">
      <w:pPr>
        <w:pStyle w:val="APA"/>
        <w:contextualSpacing/>
      </w:pPr>
    </w:p>
    <w:p w14:paraId="73012364" w14:textId="77777777" w:rsidR="00A93AE0" w:rsidRDefault="00A93AE0" w:rsidP="004C613A">
      <w:pPr>
        <w:pStyle w:val="APA"/>
        <w:contextualSpacing/>
      </w:pPr>
    </w:p>
    <w:p w14:paraId="0DB79FC1" w14:textId="77777777" w:rsidR="00C125A1" w:rsidRDefault="00C125A1" w:rsidP="004C613A">
      <w:pPr>
        <w:pStyle w:val="APA"/>
        <w:contextualSpacing/>
      </w:pPr>
    </w:p>
    <w:p w14:paraId="58785C4B" w14:textId="77777777" w:rsidR="00330C14" w:rsidRDefault="00330C14" w:rsidP="00C81F2E">
      <w:pPr>
        <w:pStyle w:val="APA"/>
        <w:contextualSpacing/>
        <w:jc w:val="center"/>
      </w:pPr>
      <w:r>
        <w:t xml:space="preserve">Nursing Shortage and Nurse Turnover </w:t>
      </w:r>
    </w:p>
    <w:p w14:paraId="1C799765" w14:textId="77777777" w:rsidR="0086081C" w:rsidRDefault="009F7580" w:rsidP="00C81F2E">
      <w:pPr>
        <w:pStyle w:val="APA"/>
        <w:contextualSpacing/>
        <w:jc w:val="center"/>
      </w:pPr>
      <w:r>
        <w:t>Institution:</w:t>
      </w:r>
    </w:p>
    <w:p w14:paraId="7FB1B19D" w14:textId="77777777" w:rsidR="009F7580" w:rsidRDefault="009F7580" w:rsidP="00C81F2E">
      <w:pPr>
        <w:pStyle w:val="APA"/>
        <w:contextualSpacing/>
        <w:jc w:val="center"/>
      </w:pPr>
      <w:r>
        <w:t>Name:</w:t>
      </w:r>
    </w:p>
    <w:p w14:paraId="5EF7CF84" w14:textId="77777777" w:rsidR="00D25E78" w:rsidRPr="00DE2A6C" w:rsidRDefault="00D25E78" w:rsidP="004C613A">
      <w:pPr>
        <w:pStyle w:val="APA"/>
        <w:contextualSpacing/>
        <w:jc w:val="center"/>
      </w:pPr>
    </w:p>
    <w:p w14:paraId="63E0E1FA" w14:textId="77777777" w:rsidR="00C65DC7" w:rsidRPr="00332748" w:rsidRDefault="00C65DC7" w:rsidP="004C613A">
      <w:pPr>
        <w:pStyle w:val="APA"/>
        <w:ind w:firstLine="0"/>
        <w:contextualSpacing/>
        <w:rPr>
          <w:rFonts w:eastAsia="Arial"/>
        </w:rPr>
      </w:pPr>
    </w:p>
    <w:p w14:paraId="454A2AA8" w14:textId="77777777" w:rsidR="004C613A" w:rsidRPr="009E5E6D" w:rsidRDefault="004C613A">
      <w:pPr>
        <w:rPr>
          <w:szCs w:val="20"/>
        </w:rPr>
      </w:pPr>
      <w:r w:rsidRPr="009E5E6D">
        <w:br w:type="page"/>
      </w:r>
    </w:p>
    <w:p w14:paraId="49534C04" w14:textId="77777777" w:rsidR="00330C14" w:rsidRDefault="00330C14" w:rsidP="00330C14">
      <w:pPr>
        <w:pStyle w:val="APA"/>
        <w:contextualSpacing/>
        <w:jc w:val="center"/>
      </w:pPr>
      <w:r>
        <w:lastRenderedPageBreak/>
        <w:t xml:space="preserve">Nursing Shortage and Nurse Turnover </w:t>
      </w:r>
    </w:p>
    <w:p w14:paraId="1B981F41" w14:textId="77777777" w:rsidR="00330C14" w:rsidRPr="00330C14" w:rsidRDefault="00330C14" w:rsidP="002A7714">
      <w:pPr>
        <w:spacing w:line="480" w:lineRule="auto"/>
        <w:ind w:firstLine="720"/>
        <w:jc w:val="both"/>
        <w:rPr>
          <w:color w:val="000000"/>
        </w:rPr>
      </w:pPr>
      <w:r w:rsidRPr="00330C14">
        <w:rPr>
          <w:color w:val="000000"/>
        </w:rPr>
        <w:t>The issue of a nursing shortage and nurse-turnover has been raising concern in many hospitals and health facilities. The nursing career tends to require an individual to undergo intensive training and acquire the necessary skills and competencies. Nursing is one of the most delicate and sensitive professions that requires proper training and practice. Leadership is a key requirement among other competencies that are critical in nursing. A nurse is a leader and must be in apposition to interact and help patients solve their health problems. It calls for fair and voluntary practice for a nurse to reach the desired level in practice. Due to the intensive training and research required for a nurse, many professionals tend to prefer other careers as opposed to nursing si</w:t>
      </w:r>
      <w:bookmarkStart w:id="0" w:name="_GoBack"/>
      <w:bookmarkEnd w:id="0"/>
      <w:r w:rsidRPr="00330C14">
        <w:rPr>
          <w:color w:val="000000"/>
        </w:rPr>
        <w:t>nce the nursing profession is a calling and requires much sacrifice. If a nurse lacks leadership skill, his or her performance may be substandard. There is, therefore, the need for a nurse to understand his or her leadership role in nursing.</w:t>
      </w:r>
    </w:p>
    <w:p w14:paraId="35F3C65F" w14:textId="77777777" w:rsidR="00330C14" w:rsidRPr="00330C14" w:rsidRDefault="00330C14" w:rsidP="00330C14">
      <w:pPr>
        <w:spacing w:line="480" w:lineRule="auto"/>
        <w:ind w:firstLine="720"/>
        <w:rPr>
          <w:color w:val="000000"/>
        </w:rPr>
      </w:pPr>
      <w:r w:rsidRPr="00330C14">
        <w:rPr>
          <w:color w:val="000000"/>
        </w:rPr>
        <w:t xml:space="preserve">Various managerial skills and competencies are crucial in the nursing field. It is important therefore to understand the difference between leaders and a manager. Most nurses tend to be managers but fail in the aspect of leadership which is most essential. A leader is always compassionate at changing the attitude and perspectives of the perspectives. He or she is always concerned about the welfare of the subjects. A leader may be as well be concerned with the welfare of the subject. A nursing leader will focus on the involvement of everyone in the decision-making process. Contrary, a manager will implement the specific set rules and regulations. A leader can easily effect change in a health system that a manager.  The servant leadership model explains the difference between a nurse leader and a manager. The theory suggests that a leader is usually a servant of the others. it explains that for one to lead others, he </w:t>
      </w:r>
      <w:r w:rsidRPr="00330C14">
        <w:rPr>
          <w:color w:val="000000"/>
        </w:rPr>
        <w:lastRenderedPageBreak/>
        <w:t xml:space="preserve">or she must serve others first. Nurses are hence supposed to become good servant leaders through humility and service to others. </w:t>
      </w:r>
    </w:p>
    <w:p w14:paraId="640E0878" w14:textId="77777777" w:rsidR="00330C14" w:rsidRPr="00330C14" w:rsidRDefault="00330C14" w:rsidP="00330C14">
      <w:pPr>
        <w:spacing w:line="480" w:lineRule="auto"/>
        <w:ind w:firstLine="720"/>
        <w:rPr>
          <w:color w:val="000000"/>
        </w:rPr>
      </w:pPr>
      <w:r w:rsidRPr="00330C14">
        <w:rPr>
          <w:color w:val="000000"/>
        </w:rPr>
        <w:t xml:space="preserve">The turnover rate for the nursing leader is reportedly becoming low following the misunderstanding between leadership and management. I believe both the nursing leaders and managers as well have a great role to play to ensure the issue of nursing shortages is well solved. This can be done through proper training and coaching </w:t>
      </w:r>
      <w:proofErr w:type="spellStart"/>
      <w:r w:rsidRPr="00330C14">
        <w:rPr>
          <w:color w:val="000000"/>
        </w:rPr>
        <w:t>y</w:t>
      </w:r>
      <w:proofErr w:type="spellEnd"/>
      <w:r w:rsidRPr="00330C14">
        <w:rPr>
          <w:color w:val="000000"/>
        </w:rPr>
        <w:t xml:space="preserve"> the nursing leaders to ensure that the required number of nurses is available for the prevailing health needs. </w:t>
      </w:r>
      <w:proofErr w:type="gramStart"/>
      <w:r w:rsidRPr="00330C14">
        <w:rPr>
          <w:color w:val="000000"/>
        </w:rPr>
        <w:t>Also</w:t>
      </w:r>
      <w:proofErr w:type="gramEnd"/>
      <w:r w:rsidRPr="00330C14">
        <w:rPr>
          <w:color w:val="000000"/>
        </w:rPr>
        <w:t xml:space="preserve"> through the use of the interactional and transformational theory, nurse leaders and managers need to ensure there are proper integration and interactions between the leaders and the other nurses. This a method of ensuring extensive training and a simpler way of transforming and preparing the nurses for their practice. Factoring the management theory in nursing is important. Management is critical in all fields including nursing. Essentially nurses also need to be good managers to ensure proper health and professional needs in their practice.  However, the approach may not necessarily impact positively on the situation since nurses are polished through adequate training, research and practice.</w:t>
      </w:r>
    </w:p>
    <w:p w14:paraId="0967DB42" w14:textId="77777777" w:rsidR="00330C14" w:rsidRPr="00330C14" w:rsidRDefault="00330C14" w:rsidP="00330C14">
      <w:pPr>
        <w:spacing w:line="480" w:lineRule="auto"/>
        <w:ind w:firstLine="720"/>
        <w:rPr>
          <w:color w:val="000000"/>
        </w:rPr>
      </w:pPr>
      <w:r w:rsidRPr="00330C14">
        <w:rPr>
          <w:color w:val="000000"/>
        </w:rPr>
        <w:t xml:space="preserve">Specific approaches and styles can be used in nursing to solve the various challenges such as improving the turnover rate in hospitals. The issue of nursing shortages can be dealt through collaborative learning.  Believe that personal and professional leadership among individual nurses can be adequately be achieved through collaborative learning and teamwork. This mode of learning ensures that nurses can be able to learn extensively from themselves and hence increased practice. It is imperative therefore to ensure that nurses can collaborate and learn different professional skills and competencies as per the professional requirements. In my view, I believe that the approach of collaborative learning is best suited to my personal leadership style </w:t>
      </w:r>
      <w:r w:rsidRPr="00330C14">
        <w:rPr>
          <w:color w:val="000000"/>
        </w:rPr>
        <w:lastRenderedPageBreak/>
        <w:t>because people are able to learn from one other when working as a team. Learning through the team is critical the nurses can be able to mentor each other and exchange technical knowledge from one another and hence effective learning.</w:t>
      </w:r>
    </w:p>
    <w:p w14:paraId="70532986" w14:textId="77777777" w:rsidR="00330C14" w:rsidRPr="00330C14" w:rsidRDefault="00330C14" w:rsidP="00330C14">
      <w:pPr>
        <w:spacing w:line="480" w:lineRule="auto"/>
        <w:ind w:firstLine="720"/>
        <w:rPr>
          <w:color w:val="000000"/>
        </w:rPr>
      </w:pPr>
      <w:r w:rsidRPr="00330C14">
        <w:rPr>
          <w:color w:val="000000"/>
        </w:rPr>
        <w:t>The integrated learning approach can also be very effective for nursing practice. Nursing leaders and managers need to understand the various needs and prevalent issues such the turnover. The increased lack of interests by nurses can be resulting from the training and learning process. Leaders must be examples of mentoring the nurses and also prioritize the needs of the nurses. To improve the situation and increase skills and competencies, it is important therefore to ensure proper and integrative learning that can ensure proper integration of all the necessary skills and competencies in the nursing practice. This also helps in increasing the sense of duty to the nurses and improves their leadership and management skills. Additionally, nurses are able to develop and improve their performance and productivity which assists in improving the general outlook of the health management systems. Proper leadership and management in nursing hence help in creating a sense of duty and eventually improves the availability of nurses as well as increase turnover.</w:t>
      </w:r>
    </w:p>
    <w:p w14:paraId="416CDC83" w14:textId="77777777" w:rsidR="00330C14" w:rsidRPr="00330C14" w:rsidRDefault="00330C14" w:rsidP="00330C14">
      <w:pPr>
        <w:spacing w:line="480" w:lineRule="auto"/>
        <w:ind w:firstLine="720"/>
        <w:rPr>
          <w:color w:val="000000"/>
        </w:rPr>
      </w:pPr>
      <w:r w:rsidRPr="00330C14">
        <w:rPr>
          <w:color w:val="000000"/>
        </w:rPr>
        <w:t xml:space="preserve">Nursing professional explores a wide application and overall health management systems. Fundamentally, the nursing issue requires action from all the concerned stakeholders. It calls for both federal and state government, grants and local organizations to make significant efforts to eradicate the challenge of nurse shortage. There is a need for proper and adequate funding from the different concerned parties to ensure that all the requirements are met for proper training and motivation for the practicing nurses. Leadership and management of health care systems are also critical in the funding and management the health systems. Some of the concerned health bodies include the centers for disease control and Prevention (CDC) and HRSA </w:t>
      </w:r>
      <w:r w:rsidRPr="00330C14">
        <w:rPr>
          <w:color w:val="000000"/>
        </w:rPr>
        <w:lastRenderedPageBreak/>
        <w:t>that can be used in funding nursing activities in the entire healthcare system. Also, the federal government needs also to be on the forefront to ensure that all the program such as to conduct integrated and collaborative learning for practicing nurses are properly funded for the best results. Such funding sources provide proper funding to ensure proper implementation of the program</w:t>
      </w:r>
    </w:p>
    <w:p w14:paraId="0854578C" w14:textId="77777777" w:rsidR="00620A64" w:rsidRDefault="00620A64" w:rsidP="00620A64">
      <w:pPr>
        <w:spacing w:line="480" w:lineRule="auto"/>
        <w:ind w:firstLine="720"/>
        <w:rPr>
          <w:color w:val="000000"/>
        </w:rPr>
      </w:pPr>
    </w:p>
    <w:p w14:paraId="26AF540D" w14:textId="77777777" w:rsidR="00620A64" w:rsidRDefault="00620A64" w:rsidP="00620A64">
      <w:pPr>
        <w:spacing w:line="480" w:lineRule="auto"/>
        <w:ind w:firstLine="720"/>
        <w:rPr>
          <w:color w:val="000000"/>
        </w:rPr>
      </w:pPr>
    </w:p>
    <w:p w14:paraId="2F38476C" w14:textId="77777777" w:rsidR="00620A64" w:rsidRDefault="00620A64" w:rsidP="00620A64">
      <w:pPr>
        <w:spacing w:line="480" w:lineRule="auto"/>
        <w:ind w:firstLine="720"/>
        <w:rPr>
          <w:color w:val="000000"/>
        </w:rPr>
      </w:pPr>
    </w:p>
    <w:p w14:paraId="1D18C5C4" w14:textId="77777777" w:rsidR="00620A64" w:rsidRDefault="00620A64" w:rsidP="00620A64">
      <w:pPr>
        <w:spacing w:line="480" w:lineRule="auto"/>
        <w:ind w:firstLine="720"/>
        <w:rPr>
          <w:color w:val="000000"/>
        </w:rPr>
      </w:pPr>
    </w:p>
    <w:p w14:paraId="5A67A746" w14:textId="77777777" w:rsidR="005B5981" w:rsidRDefault="005B5981" w:rsidP="00D15159">
      <w:pPr>
        <w:pStyle w:val="APA"/>
        <w:ind w:firstLine="0"/>
        <w:contextualSpacing/>
        <w:rPr>
          <w:color w:val="000000"/>
          <w:szCs w:val="24"/>
        </w:rPr>
      </w:pPr>
    </w:p>
    <w:p w14:paraId="558915AD" w14:textId="77777777" w:rsidR="00155E6D" w:rsidRDefault="00155E6D" w:rsidP="00D15159">
      <w:pPr>
        <w:pStyle w:val="APA"/>
        <w:ind w:firstLine="0"/>
        <w:contextualSpacing/>
        <w:rPr>
          <w:color w:val="000000"/>
          <w:szCs w:val="24"/>
        </w:rPr>
      </w:pPr>
    </w:p>
    <w:p w14:paraId="0711613F" w14:textId="77777777" w:rsidR="00155E6D" w:rsidRDefault="00155E6D" w:rsidP="00D15159">
      <w:pPr>
        <w:pStyle w:val="APA"/>
        <w:ind w:firstLine="0"/>
        <w:contextualSpacing/>
        <w:rPr>
          <w:color w:val="000000"/>
          <w:szCs w:val="24"/>
        </w:rPr>
      </w:pPr>
    </w:p>
    <w:p w14:paraId="40CC67BB" w14:textId="77777777" w:rsidR="00155E6D" w:rsidRDefault="00155E6D" w:rsidP="00D15159">
      <w:pPr>
        <w:pStyle w:val="APA"/>
        <w:ind w:firstLine="0"/>
        <w:contextualSpacing/>
        <w:rPr>
          <w:color w:val="000000"/>
          <w:szCs w:val="24"/>
        </w:rPr>
      </w:pPr>
    </w:p>
    <w:p w14:paraId="7CB45376" w14:textId="77777777" w:rsidR="00155E6D" w:rsidRDefault="00155E6D" w:rsidP="00D15159">
      <w:pPr>
        <w:pStyle w:val="APA"/>
        <w:ind w:firstLine="0"/>
        <w:contextualSpacing/>
        <w:rPr>
          <w:color w:val="000000"/>
          <w:szCs w:val="24"/>
        </w:rPr>
      </w:pPr>
    </w:p>
    <w:p w14:paraId="2CF2D09A" w14:textId="77777777" w:rsidR="00155E6D" w:rsidRDefault="00155E6D" w:rsidP="00D15159">
      <w:pPr>
        <w:pStyle w:val="APA"/>
        <w:ind w:firstLine="0"/>
        <w:contextualSpacing/>
        <w:rPr>
          <w:color w:val="000000"/>
          <w:szCs w:val="24"/>
        </w:rPr>
      </w:pPr>
    </w:p>
    <w:p w14:paraId="7A396BCC" w14:textId="77777777" w:rsidR="00155E6D" w:rsidRDefault="00155E6D" w:rsidP="00D15159">
      <w:pPr>
        <w:pStyle w:val="APA"/>
        <w:ind w:firstLine="0"/>
        <w:contextualSpacing/>
        <w:rPr>
          <w:color w:val="000000"/>
          <w:szCs w:val="24"/>
        </w:rPr>
      </w:pPr>
    </w:p>
    <w:p w14:paraId="07E978BC" w14:textId="77777777" w:rsidR="00155E6D" w:rsidRDefault="00155E6D" w:rsidP="00D15159">
      <w:pPr>
        <w:pStyle w:val="APA"/>
        <w:ind w:firstLine="0"/>
        <w:contextualSpacing/>
        <w:rPr>
          <w:color w:val="000000"/>
          <w:szCs w:val="24"/>
        </w:rPr>
      </w:pPr>
    </w:p>
    <w:p w14:paraId="22C96F15" w14:textId="77777777" w:rsidR="00155E6D" w:rsidRDefault="00155E6D" w:rsidP="00D15159">
      <w:pPr>
        <w:pStyle w:val="APA"/>
        <w:ind w:firstLine="0"/>
        <w:contextualSpacing/>
        <w:rPr>
          <w:color w:val="000000"/>
          <w:szCs w:val="24"/>
        </w:rPr>
      </w:pPr>
    </w:p>
    <w:p w14:paraId="24B7479B" w14:textId="77777777" w:rsidR="00155E6D" w:rsidRDefault="00155E6D" w:rsidP="00D15159">
      <w:pPr>
        <w:pStyle w:val="APA"/>
        <w:ind w:firstLine="0"/>
        <w:contextualSpacing/>
        <w:rPr>
          <w:color w:val="000000"/>
          <w:szCs w:val="24"/>
        </w:rPr>
      </w:pPr>
    </w:p>
    <w:p w14:paraId="2642CA05" w14:textId="77777777" w:rsidR="00155E6D" w:rsidRDefault="00155E6D" w:rsidP="00D15159">
      <w:pPr>
        <w:pStyle w:val="APA"/>
        <w:ind w:firstLine="0"/>
        <w:contextualSpacing/>
        <w:rPr>
          <w:color w:val="000000"/>
          <w:szCs w:val="24"/>
        </w:rPr>
      </w:pPr>
    </w:p>
    <w:p w14:paraId="6B4CEAF2" w14:textId="77777777" w:rsidR="00155E6D" w:rsidRDefault="00155E6D" w:rsidP="00D15159">
      <w:pPr>
        <w:pStyle w:val="APA"/>
        <w:ind w:firstLine="0"/>
        <w:contextualSpacing/>
        <w:rPr>
          <w:color w:val="000000"/>
          <w:szCs w:val="24"/>
        </w:rPr>
      </w:pPr>
    </w:p>
    <w:p w14:paraId="00DE2A8C" w14:textId="77777777" w:rsidR="00155E6D" w:rsidRDefault="00155E6D" w:rsidP="00D15159">
      <w:pPr>
        <w:pStyle w:val="APA"/>
        <w:ind w:firstLine="0"/>
        <w:contextualSpacing/>
        <w:rPr>
          <w:color w:val="000000"/>
          <w:szCs w:val="24"/>
        </w:rPr>
      </w:pPr>
    </w:p>
    <w:p w14:paraId="6612EE3C" w14:textId="77777777" w:rsidR="00155E6D" w:rsidRPr="00D15159" w:rsidRDefault="00155E6D" w:rsidP="00D15159">
      <w:pPr>
        <w:pStyle w:val="APA"/>
        <w:ind w:firstLine="0"/>
        <w:contextualSpacing/>
        <w:rPr>
          <w:szCs w:val="24"/>
        </w:rPr>
      </w:pPr>
    </w:p>
    <w:p w14:paraId="7F4A6888" w14:textId="77777777" w:rsidR="004371B5" w:rsidRPr="00D15159" w:rsidRDefault="00C03E65" w:rsidP="00D15159">
      <w:pPr>
        <w:pStyle w:val="APA"/>
        <w:ind w:firstLine="0"/>
        <w:contextualSpacing/>
        <w:jc w:val="center"/>
        <w:rPr>
          <w:szCs w:val="24"/>
        </w:rPr>
      </w:pPr>
      <w:r w:rsidRPr="00D15159">
        <w:rPr>
          <w:szCs w:val="24"/>
        </w:rPr>
        <w:lastRenderedPageBreak/>
        <w:t>References</w:t>
      </w:r>
    </w:p>
    <w:p w14:paraId="649934EC" w14:textId="77777777" w:rsidR="00330C14" w:rsidRPr="00330C14" w:rsidRDefault="00330C14" w:rsidP="00D15159">
      <w:pPr>
        <w:tabs>
          <w:tab w:val="left" w:pos="1189"/>
          <w:tab w:val="left" w:pos="2127"/>
          <w:tab w:val="left" w:pos="3420"/>
          <w:tab w:val="right" w:pos="9360"/>
        </w:tabs>
        <w:spacing w:line="480" w:lineRule="auto"/>
        <w:ind w:left="720" w:hanging="720"/>
        <w:rPr>
          <w:color w:val="222222"/>
          <w:shd w:val="clear" w:color="auto" w:fill="FFFFFF"/>
        </w:rPr>
      </w:pPr>
      <w:r w:rsidRPr="00330C14">
        <w:rPr>
          <w:color w:val="222222"/>
          <w:shd w:val="clear" w:color="auto" w:fill="FFFFFF"/>
        </w:rPr>
        <w:t xml:space="preserve">Centers for Disease Control and Prevention. (2015). </w:t>
      </w:r>
      <w:proofErr w:type="spellStart"/>
      <w:r w:rsidRPr="00330C14">
        <w:rPr>
          <w:color w:val="222222"/>
          <w:shd w:val="clear" w:color="auto" w:fill="FFFFFF"/>
        </w:rPr>
        <w:t>USA.</w:t>
      </w:r>
      <w:r w:rsidRPr="00330C14">
        <w:rPr>
          <w:i/>
          <w:iCs/>
          <w:color w:val="222222"/>
          <w:shd w:val="clear" w:color="auto" w:fill="FFFFFF"/>
        </w:rPr>
        <w:t>Classification</w:t>
      </w:r>
      <w:proofErr w:type="spellEnd"/>
      <w:r w:rsidRPr="00330C14">
        <w:rPr>
          <w:i/>
          <w:iCs/>
          <w:color w:val="222222"/>
          <w:shd w:val="clear" w:color="auto" w:fill="FFFFFF"/>
        </w:rPr>
        <w:t xml:space="preserve"> of Diseases, Functioning, and </w:t>
      </w:r>
      <w:proofErr w:type="gramStart"/>
      <w:r w:rsidRPr="00330C14">
        <w:rPr>
          <w:i/>
          <w:iCs/>
          <w:color w:val="222222"/>
          <w:shd w:val="clear" w:color="auto" w:fill="FFFFFF"/>
        </w:rPr>
        <w:t>Disability.[</w:t>
      </w:r>
      <w:proofErr w:type="spellStart"/>
      <w:proofErr w:type="gramEnd"/>
      <w:r w:rsidRPr="00330C14">
        <w:rPr>
          <w:i/>
          <w:iCs/>
          <w:color w:val="222222"/>
          <w:shd w:val="clear" w:color="auto" w:fill="FFFFFF"/>
        </w:rPr>
        <w:t>Электронный</w:t>
      </w:r>
      <w:proofErr w:type="spellEnd"/>
      <w:r w:rsidRPr="00330C14">
        <w:rPr>
          <w:i/>
          <w:iCs/>
          <w:color w:val="222222"/>
          <w:shd w:val="clear" w:color="auto" w:fill="FFFFFF"/>
        </w:rPr>
        <w:t xml:space="preserve"> </w:t>
      </w:r>
      <w:proofErr w:type="spellStart"/>
      <w:r w:rsidRPr="00330C14">
        <w:rPr>
          <w:i/>
          <w:iCs/>
          <w:color w:val="222222"/>
          <w:shd w:val="clear" w:color="auto" w:fill="FFFFFF"/>
        </w:rPr>
        <w:t>ресурс</w:t>
      </w:r>
      <w:proofErr w:type="spellEnd"/>
      <w:r w:rsidRPr="00330C14">
        <w:rPr>
          <w:i/>
          <w:iCs/>
          <w:color w:val="222222"/>
          <w:shd w:val="clear" w:color="auto" w:fill="FFFFFF"/>
        </w:rPr>
        <w:t xml:space="preserve">]: http://www. </w:t>
      </w:r>
      <w:proofErr w:type="spellStart"/>
      <w:r w:rsidRPr="00330C14">
        <w:rPr>
          <w:i/>
          <w:iCs/>
          <w:color w:val="222222"/>
          <w:shd w:val="clear" w:color="auto" w:fill="FFFFFF"/>
        </w:rPr>
        <w:t>cdc</w:t>
      </w:r>
      <w:proofErr w:type="spellEnd"/>
      <w:r w:rsidRPr="00330C14">
        <w:rPr>
          <w:i/>
          <w:iCs/>
          <w:color w:val="222222"/>
          <w:shd w:val="clear" w:color="auto" w:fill="FFFFFF"/>
        </w:rPr>
        <w:t>. gov/</w:t>
      </w:r>
      <w:proofErr w:type="spellStart"/>
      <w:r w:rsidRPr="00330C14">
        <w:rPr>
          <w:i/>
          <w:iCs/>
          <w:color w:val="222222"/>
          <w:shd w:val="clear" w:color="auto" w:fill="FFFFFF"/>
        </w:rPr>
        <w:t>nchs</w:t>
      </w:r>
      <w:proofErr w:type="spellEnd"/>
      <w:r w:rsidRPr="00330C14">
        <w:rPr>
          <w:i/>
          <w:iCs/>
          <w:color w:val="222222"/>
          <w:shd w:val="clear" w:color="auto" w:fill="FFFFFF"/>
        </w:rPr>
        <w:t>/</w:t>
      </w:r>
      <w:proofErr w:type="spellStart"/>
      <w:r w:rsidRPr="00330C14">
        <w:rPr>
          <w:i/>
          <w:iCs/>
          <w:color w:val="222222"/>
          <w:shd w:val="clear" w:color="auto" w:fill="FFFFFF"/>
        </w:rPr>
        <w:t>icd</w:t>
      </w:r>
      <w:proofErr w:type="spellEnd"/>
      <w:r w:rsidRPr="00330C14">
        <w:rPr>
          <w:i/>
          <w:iCs/>
          <w:color w:val="222222"/>
          <w:shd w:val="clear" w:color="auto" w:fill="FFFFFF"/>
        </w:rPr>
        <w:t>/icd10cm. htm (</w:t>
      </w:r>
      <w:proofErr w:type="spellStart"/>
      <w:r w:rsidRPr="00330C14">
        <w:rPr>
          <w:i/>
          <w:iCs/>
          <w:color w:val="222222"/>
          <w:shd w:val="clear" w:color="auto" w:fill="FFFFFF"/>
        </w:rPr>
        <w:t>дата</w:t>
      </w:r>
      <w:proofErr w:type="spellEnd"/>
      <w:r w:rsidRPr="00330C14">
        <w:rPr>
          <w:i/>
          <w:iCs/>
          <w:color w:val="222222"/>
          <w:shd w:val="clear" w:color="auto" w:fill="FFFFFF"/>
        </w:rPr>
        <w:t xml:space="preserve"> </w:t>
      </w:r>
      <w:proofErr w:type="spellStart"/>
      <w:r w:rsidRPr="00330C14">
        <w:rPr>
          <w:i/>
          <w:iCs/>
          <w:color w:val="222222"/>
          <w:shd w:val="clear" w:color="auto" w:fill="FFFFFF"/>
        </w:rPr>
        <w:t>обращения</w:t>
      </w:r>
      <w:proofErr w:type="spellEnd"/>
      <w:r w:rsidRPr="00330C14">
        <w:rPr>
          <w:i/>
          <w:iCs/>
          <w:color w:val="222222"/>
          <w:shd w:val="clear" w:color="auto" w:fill="FFFFFF"/>
        </w:rPr>
        <w:t>: 20.09. 2014)</w:t>
      </w:r>
      <w:r w:rsidRPr="00330C14">
        <w:rPr>
          <w:color w:val="222222"/>
          <w:shd w:val="clear" w:color="auto" w:fill="FFFFFF"/>
        </w:rPr>
        <w:t>.</w:t>
      </w:r>
    </w:p>
    <w:p w14:paraId="649023F7" w14:textId="77777777" w:rsidR="00B35FDB" w:rsidRPr="00917F73" w:rsidRDefault="00917F73" w:rsidP="00D15159">
      <w:pPr>
        <w:tabs>
          <w:tab w:val="left" w:pos="1189"/>
          <w:tab w:val="left" w:pos="2127"/>
          <w:tab w:val="left" w:pos="3420"/>
          <w:tab w:val="right" w:pos="9360"/>
        </w:tabs>
        <w:spacing w:line="480" w:lineRule="auto"/>
        <w:ind w:left="720" w:hanging="720"/>
        <w:rPr>
          <w:color w:val="222222"/>
          <w:shd w:val="clear" w:color="auto" w:fill="FFFFFF"/>
        </w:rPr>
      </w:pPr>
      <w:r w:rsidRPr="00917F73">
        <w:rPr>
          <w:color w:val="222222"/>
          <w:shd w:val="clear" w:color="auto" w:fill="FFFFFF"/>
        </w:rPr>
        <w:t>Cummings, J. (2018). The Nurse Reinvestment Act of 2002 and Nursing Shortage in United States.</w:t>
      </w:r>
      <w:r w:rsidRPr="00917F73">
        <w:rPr>
          <w:rStyle w:val="apple-converted-space"/>
          <w:color w:val="222222"/>
          <w:shd w:val="clear" w:color="auto" w:fill="FFFFFF"/>
        </w:rPr>
        <w:t> </w:t>
      </w:r>
      <w:r w:rsidRPr="00917F73">
        <w:rPr>
          <w:i/>
          <w:iCs/>
          <w:color w:val="222222"/>
          <w:shd w:val="clear" w:color="auto" w:fill="FFFFFF"/>
        </w:rPr>
        <w:t>The Journal of Global Health Care System</w:t>
      </w:r>
      <w:r w:rsidRPr="00917F73">
        <w:rPr>
          <w:color w:val="222222"/>
          <w:shd w:val="clear" w:color="auto" w:fill="FFFFFF"/>
        </w:rPr>
        <w:t>,</w:t>
      </w:r>
      <w:r w:rsidRPr="00917F73">
        <w:rPr>
          <w:rStyle w:val="apple-converted-space"/>
          <w:color w:val="222222"/>
          <w:shd w:val="clear" w:color="auto" w:fill="FFFFFF"/>
        </w:rPr>
        <w:t> </w:t>
      </w:r>
      <w:r w:rsidRPr="00917F73">
        <w:rPr>
          <w:i/>
          <w:iCs/>
          <w:color w:val="222222"/>
          <w:shd w:val="clear" w:color="auto" w:fill="FFFFFF"/>
        </w:rPr>
        <w:t>1</w:t>
      </w:r>
      <w:r w:rsidRPr="00917F73">
        <w:rPr>
          <w:color w:val="222222"/>
          <w:shd w:val="clear" w:color="auto" w:fill="FFFFFF"/>
        </w:rPr>
        <w:t>(2).</w:t>
      </w:r>
    </w:p>
    <w:p w14:paraId="08C09998" w14:textId="77777777" w:rsidR="00917F73" w:rsidRPr="00917F73" w:rsidRDefault="00917F73" w:rsidP="00D15159">
      <w:pPr>
        <w:tabs>
          <w:tab w:val="left" w:pos="1189"/>
          <w:tab w:val="left" w:pos="2127"/>
          <w:tab w:val="left" w:pos="3420"/>
          <w:tab w:val="right" w:pos="9360"/>
        </w:tabs>
        <w:spacing w:line="480" w:lineRule="auto"/>
        <w:ind w:left="720" w:hanging="720"/>
        <w:rPr>
          <w:color w:val="222222"/>
          <w:shd w:val="clear" w:color="auto" w:fill="FFFFFF"/>
        </w:rPr>
      </w:pPr>
      <w:r w:rsidRPr="00917F73">
        <w:rPr>
          <w:color w:val="222222"/>
          <w:shd w:val="clear" w:color="auto" w:fill="FFFFFF"/>
        </w:rPr>
        <w:t>Richardson, K. (2018). The impact of retiring baby boomers on nursing shortage.</w:t>
      </w:r>
      <w:r w:rsidRPr="00917F73">
        <w:rPr>
          <w:rStyle w:val="apple-converted-space"/>
          <w:color w:val="222222"/>
          <w:shd w:val="clear" w:color="auto" w:fill="FFFFFF"/>
        </w:rPr>
        <w:t> </w:t>
      </w:r>
      <w:r w:rsidRPr="00917F73">
        <w:rPr>
          <w:i/>
          <w:iCs/>
          <w:color w:val="222222"/>
          <w:shd w:val="clear" w:color="auto" w:fill="FFFFFF"/>
        </w:rPr>
        <w:t>The Journal of Global Health Care System</w:t>
      </w:r>
      <w:r w:rsidRPr="00917F73">
        <w:rPr>
          <w:color w:val="222222"/>
          <w:shd w:val="clear" w:color="auto" w:fill="FFFFFF"/>
        </w:rPr>
        <w:t>,</w:t>
      </w:r>
      <w:r w:rsidRPr="00917F73">
        <w:rPr>
          <w:rStyle w:val="apple-converted-space"/>
          <w:color w:val="222222"/>
          <w:shd w:val="clear" w:color="auto" w:fill="FFFFFF"/>
        </w:rPr>
        <w:t> </w:t>
      </w:r>
      <w:r w:rsidRPr="00917F73">
        <w:rPr>
          <w:i/>
          <w:iCs/>
          <w:color w:val="222222"/>
          <w:shd w:val="clear" w:color="auto" w:fill="FFFFFF"/>
        </w:rPr>
        <w:t>1</w:t>
      </w:r>
      <w:r w:rsidRPr="00917F73">
        <w:rPr>
          <w:color w:val="222222"/>
          <w:shd w:val="clear" w:color="auto" w:fill="FFFFFF"/>
        </w:rPr>
        <w:t>(1).</w:t>
      </w:r>
    </w:p>
    <w:sectPr w:rsidR="00917F73" w:rsidRPr="00917F7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D894B" w14:textId="77777777" w:rsidR="00DE16A3" w:rsidRDefault="00DE16A3">
      <w:r>
        <w:separator/>
      </w:r>
    </w:p>
  </w:endnote>
  <w:endnote w:type="continuationSeparator" w:id="0">
    <w:p w14:paraId="7357765A" w14:textId="77777777" w:rsidR="00DE16A3" w:rsidRDefault="00DE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7AA65" w14:textId="77777777" w:rsidR="00DE16A3" w:rsidRDefault="00DE16A3">
      <w:r>
        <w:separator/>
      </w:r>
    </w:p>
  </w:footnote>
  <w:footnote w:type="continuationSeparator" w:id="0">
    <w:p w14:paraId="072BEA48" w14:textId="77777777" w:rsidR="00DE16A3" w:rsidRDefault="00DE1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1C72F9" w14:paraId="3EF796E5" w14:textId="77777777" w:rsidTr="00945C79">
      <w:trPr>
        <w:trHeight w:val="270"/>
      </w:trPr>
      <w:tc>
        <w:tcPr>
          <w:tcW w:w="4500" w:type="pct"/>
          <w:shd w:val="clear" w:color="auto" w:fill="auto"/>
        </w:tcPr>
        <w:p w14:paraId="491056B9" w14:textId="77777777" w:rsidR="001C72F9" w:rsidRPr="00957E9D" w:rsidRDefault="00330C14" w:rsidP="00923A4F">
          <w:pPr>
            <w:pStyle w:val="Header"/>
          </w:pPr>
          <w:r>
            <w:t>NURSING SHORTAGE AND NURSETURNOVER</w:t>
          </w:r>
        </w:p>
      </w:tc>
      <w:tc>
        <w:tcPr>
          <w:tcW w:w="2500" w:type="pct"/>
          <w:shd w:val="clear" w:color="auto" w:fill="auto"/>
        </w:tcPr>
        <w:p w14:paraId="12DBDC4A" w14:textId="77777777" w:rsidR="001C72F9" w:rsidRDefault="00FA123B" w:rsidP="00957E9D">
          <w:pPr>
            <w:pStyle w:val="Header"/>
            <w:jc w:val="right"/>
          </w:pPr>
          <w:r>
            <w:fldChar w:fldCharType="begin"/>
          </w:r>
          <w:r>
            <w:instrText xml:space="preserve"> PAGE  \* MERGEFORMAT </w:instrText>
          </w:r>
          <w:r>
            <w:fldChar w:fldCharType="separate"/>
          </w:r>
          <w:r w:rsidR="00330C14">
            <w:rPr>
              <w:noProof/>
            </w:rPr>
            <w:t>2</w:t>
          </w:r>
          <w:r>
            <w:rPr>
              <w:noProof/>
            </w:rPr>
            <w:fldChar w:fldCharType="end"/>
          </w:r>
        </w:p>
        <w:p w14:paraId="179EB7A3" w14:textId="77777777" w:rsidR="001C72F9" w:rsidRDefault="001C72F9" w:rsidP="00957E9D">
          <w:pPr>
            <w:pStyle w:val="Header"/>
          </w:pPr>
        </w:p>
      </w:tc>
    </w:tr>
  </w:tbl>
  <w:p w14:paraId="3B64AF40" w14:textId="77777777"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1C72F9" w14:paraId="2A4602A6" w14:textId="77777777" w:rsidTr="00957E9D">
      <w:tc>
        <w:tcPr>
          <w:tcW w:w="4500" w:type="pct"/>
          <w:shd w:val="clear" w:color="auto" w:fill="auto"/>
        </w:tcPr>
        <w:p w14:paraId="4E748114" w14:textId="77777777" w:rsidR="001C72F9" w:rsidRPr="00350AB5" w:rsidRDefault="001C72F9" w:rsidP="00330C14">
          <w:r>
            <w:t xml:space="preserve">Running Head: </w:t>
          </w:r>
          <w:r w:rsidR="00330C14">
            <w:t>NURSING SHORTAGE AND NURSETURNOVER</w:t>
          </w:r>
          <w:r w:rsidR="00E86852">
            <w:t xml:space="preserve"> </w:t>
          </w:r>
        </w:p>
      </w:tc>
      <w:tc>
        <w:tcPr>
          <w:tcW w:w="2500" w:type="pct"/>
          <w:shd w:val="clear" w:color="auto" w:fill="auto"/>
        </w:tcPr>
        <w:p w14:paraId="6688C995" w14:textId="77777777" w:rsidR="001C72F9" w:rsidRDefault="00FA123B" w:rsidP="00957E9D">
          <w:pPr>
            <w:pStyle w:val="Header"/>
            <w:jc w:val="right"/>
          </w:pPr>
          <w:r>
            <w:fldChar w:fldCharType="begin"/>
          </w:r>
          <w:r>
            <w:instrText xml:space="preserve"> PAGE  \* MERGEFORMAT </w:instrText>
          </w:r>
          <w:r>
            <w:fldChar w:fldCharType="separate"/>
          </w:r>
          <w:r w:rsidR="00330C14">
            <w:rPr>
              <w:noProof/>
            </w:rPr>
            <w:t>1</w:t>
          </w:r>
          <w:r>
            <w:rPr>
              <w:noProof/>
            </w:rPr>
            <w:fldChar w:fldCharType="end"/>
          </w:r>
        </w:p>
        <w:p w14:paraId="28AA59DC" w14:textId="77777777" w:rsidR="001C72F9" w:rsidRDefault="001C72F9" w:rsidP="00957E9D">
          <w:pPr>
            <w:pStyle w:val="Header"/>
          </w:pPr>
        </w:p>
      </w:tc>
    </w:tr>
  </w:tbl>
  <w:p w14:paraId="5AE056D8" w14:textId="77777777"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C03CD5"/>
    <w:multiLevelType w:val="hybridMultilevel"/>
    <w:tmpl w:val="EFE01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0147AA"/>
    <w:multiLevelType w:val="hybridMultilevel"/>
    <w:tmpl w:val="041E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250"/>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6D8C"/>
    <w:rsid w:val="000D7441"/>
    <w:rsid w:val="000D76AA"/>
    <w:rsid w:val="000D7946"/>
    <w:rsid w:val="000D7D10"/>
    <w:rsid w:val="000D7DEE"/>
    <w:rsid w:val="000E04B6"/>
    <w:rsid w:val="000E09A4"/>
    <w:rsid w:val="000E0A46"/>
    <w:rsid w:val="000E0B5E"/>
    <w:rsid w:val="000E17E3"/>
    <w:rsid w:val="000E1A2E"/>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2894"/>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E6D"/>
    <w:rsid w:val="00155F94"/>
    <w:rsid w:val="00156304"/>
    <w:rsid w:val="001571EA"/>
    <w:rsid w:val="00157B07"/>
    <w:rsid w:val="00160155"/>
    <w:rsid w:val="00160219"/>
    <w:rsid w:val="001602F6"/>
    <w:rsid w:val="00160355"/>
    <w:rsid w:val="001605AD"/>
    <w:rsid w:val="001606E9"/>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4BA"/>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03E"/>
    <w:rsid w:val="002265D1"/>
    <w:rsid w:val="00230B92"/>
    <w:rsid w:val="00231499"/>
    <w:rsid w:val="002316F0"/>
    <w:rsid w:val="00231B58"/>
    <w:rsid w:val="00232254"/>
    <w:rsid w:val="002327CD"/>
    <w:rsid w:val="00232D91"/>
    <w:rsid w:val="00233153"/>
    <w:rsid w:val="00233251"/>
    <w:rsid w:val="0023349C"/>
    <w:rsid w:val="00235287"/>
    <w:rsid w:val="00236796"/>
    <w:rsid w:val="002375B9"/>
    <w:rsid w:val="002378BA"/>
    <w:rsid w:val="00240633"/>
    <w:rsid w:val="002406C0"/>
    <w:rsid w:val="002407E3"/>
    <w:rsid w:val="00240B9B"/>
    <w:rsid w:val="00241520"/>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A7714"/>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0C14"/>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1FDD"/>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674FB"/>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6B8"/>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0A64"/>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37BE2"/>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1EDE"/>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D10"/>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3C4A"/>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17F73"/>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04F"/>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0CB"/>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A22"/>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2FB"/>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1A1"/>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5FDB"/>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355"/>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2E40"/>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159"/>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8BD"/>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5BD"/>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4EA8"/>
    <w:rsid w:val="00D557C7"/>
    <w:rsid w:val="00D5595E"/>
    <w:rsid w:val="00D559AE"/>
    <w:rsid w:val="00D55EA7"/>
    <w:rsid w:val="00D56985"/>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6A3"/>
    <w:rsid w:val="00DE170E"/>
    <w:rsid w:val="00DE1970"/>
    <w:rsid w:val="00DE1A52"/>
    <w:rsid w:val="00DE1B91"/>
    <w:rsid w:val="00DE27CC"/>
    <w:rsid w:val="00DE2A6C"/>
    <w:rsid w:val="00DE2B7F"/>
    <w:rsid w:val="00DE2C49"/>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2F16"/>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852"/>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23B"/>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CAD25F"/>
  <w15:docId w15:val="{C1F3E7A6-45AD-4EF2-896A-87AB631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588081876">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24083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39134720">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89995690">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00C41D3-7956-4E83-BB95-D726EDA4F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2018-11-09T20:06:00Z</dcterms:created>
  <dcterms:modified xsi:type="dcterms:W3CDTF">2018-11-09T20:06:00Z</dcterms:modified>
  <cp:category>School Papers</cp:category>
</cp:coreProperties>
</file>